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石河子工程职业技术学院202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半年面向社会公开招聘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工作人员取消、核减岗位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及笔试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根据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《2023年下半年石河子工程职业技术学院面向社会公开招聘工作人员公告》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，现将本次招聘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取消、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核减岗位及笔试工作有关事宜公告如下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取消、</w:t>
      </w:r>
      <w:r>
        <w:rPr>
          <w:rFonts w:hint="eastAsia" w:ascii="黑体" w:hAnsi="黑体" w:eastAsia="黑体" w:cs="黑体"/>
          <w:sz w:val="32"/>
          <w:szCs w:val="32"/>
        </w:rPr>
        <w:t>核减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本次招聘设置32个岗位共计56人。根据招聘公告中关于笔试及免笔试岗位开考比例为1:3的规定，取消和核减未达到开考比例的岗位。具体详见《石河子工程职业技术学院2023年下半年面向社会公开招聘工作人员取消、核减岗位信息表》（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二、笔试工作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  <w:t>一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  <w:t>参加笔试人员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资格初审合格、缴费成功进入笔试环节人员名单（详见附件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  <w:t>二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）笔试时间及地点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1.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笔试时间：2023年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26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日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:00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—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11: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0 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《职业能力测试》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:00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—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: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0 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《综合应用能力》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2.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笔试地点：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石河子工程职业技术学院（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具体考试地点及注意事项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详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见准考证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）。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  <w:t>三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）准考证打印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考生于2023年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23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日10：00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至8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26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日10：00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之前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登录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三才智能招考平台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（https://bm.xjsancai.com/web/#/index/11418）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，点击左上方“我的报名”中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打印准考证，准考证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请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妥善保管。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  <w:t>四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）笔试科目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笔试科目包括《职业能力测试》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《综合应用能力》两科，满分均为100分。《职业能力测试》为客观性试题，使用2B铅笔在答题卡上以填涂的方式答题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。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《综合应用能力》为主观性试题，使用0.5的黑色签字笔在专用答题纸上用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国家通用语言文字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答题。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 w:bidi="ar-SA"/>
        </w:rPr>
        <w:t>（五）笔试成绩及进入面试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笔试每科卷面分为100分，总分200分，考生可登录个人报名账号在报名系统中进行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成绩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查询。笔试成绩最低合格分数线为120分，低于最低合格分数线的，或报考人员有一科无成绩的，不得进入面试环节。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三、招聘其他有关事项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一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本《公告》确定的时间、地点，因特殊情况发生变化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将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另行通知。公告及有关通知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在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石河子工程职业技术学院网站(http://www.shzvce.cn/)、三才智能招考平台（https://bm.xjsancai.com/web/#/index/11418）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公布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。因查看其他渠道错误信息造成的报考失误，由报考人员自行负责。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请报考人员仔细阅读公告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和考生须知（附件3）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。因不遵守规定或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因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个人疏忽造成失误所带来的一切后果由报考人员自行承担。对违反招聘纪律的报考人员，按有关规定处理，触犯法律的，交由司法机关依法处理。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对考生的资格审查贯穿招聘工作全过程，在招聘过程中任何环节发现有报考信息不实、条件不符、弄虚作假等情形的，一律取消其聘用资格。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四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本次考试不指定考试辅导用书，不举办也不委托任何机构开展考试辅导培训，敬请广大报考人员提高警惕，切勿上当受骗。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五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本《公告》由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石河子工程职业技术学院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负责解释。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320" w:firstLineChars="1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1918" w:leftChars="304" w:right="0" w:hanging="1280" w:hangingChars="4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附件：1.石河子工程职业技术学院2023年下半年面向社会公开招聘工作人员取消、核减岗位信息表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1916" w:leftChars="760" w:right="0" w:hanging="320" w:hangingChars="1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石河子工程职业技术学院2023年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下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半年面向社会公开招聘工作人员进入笔试环节人员名单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1600" w:firstLineChars="5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3.考生须知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政策咨询电话：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0993—7276166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报名网站技术支持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 xml:space="preserve"> 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 xml:space="preserve">邵老师  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176 9973 1818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4480" w:firstLineChars="14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石河子工程职业技术学院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5120" w:firstLineChars="16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2023年8月23日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leftChars="0" w:right="0" w:firstLine="2880" w:firstLineChars="9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 xml:space="preserve">   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</w:pP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0C21AF-FD55-4200-B412-DACF466C94F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059E5A6-AFF1-4ADB-90FB-76FBCE5C8B6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A772A24-1F14-4C19-A93B-025CF3B292F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2NGEzYmE4Y2QzNjY3MDA2MjAwMDQxYzgzYzM5NTYifQ=="/>
  </w:docVars>
  <w:rsids>
    <w:rsidRoot w:val="3D0E622F"/>
    <w:rsid w:val="04403DAB"/>
    <w:rsid w:val="0B06575F"/>
    <w:rsid w:val="10681A6F"/>
    <w:rsid w:val="130176FD"/>
    <w:rsid w:val="1D5F6EBF"/>
    <w:rsid w:val="21392371"/>
    <w:rsid w:val="25505E74"/>
    <w:rsid w:val="259F1096"/>
    <w:rsid w:val="25AE5F20"/>
    <w:rsid w:val="265D37DD"/>
    <w:rsid w:val="28D139D5"/>
    <w:rsid w:val="31CC50A4"/>
    <w:rsid w:val="3D0E622F"/>
    <w:rsid w:val="47BF0263"/>
    <w:rsid w:val="53184E4F"/>
    <w:rsid w:val="5F7F7B0F"/>
    <w:rsid w:val="6618396F"/>
    <w:rsid w:val="69620A32"/>
    <w:rsid w:val="6AAB6D5D"/>
    <w:rsid w:val="75D7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1110</Words>
  <Characters>1299</Characters>
  <Lines>0</Lines>
  <Paragraphs>0</Paragraphs>
  <TotalTime>1</TotalTime>
  <ScaleCrop>false</ScaleCrop>
  <LinksUpToDate>false</LinksUpToDate>
  <CharactersWithSpaces>1310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2023-04-18T04:03:00Z</dcterms:created>
  <dc:creator>琪(❁´◡`❁)*✲ﾟ*</dc:creator>
  <cp:lastModifiedBy>WPS_1678364150</cp:lastModifiedBy>
  <cp:lastPrinted>2023-08-21T11:23:00Z</cp:lastPrinted>
  <dcterms:modified xsi:type="dcterms:W3CDTF">2023-08-23T02:56:30Z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FBCD223E74F74C91A7475446C419325C_11</vt:lpwstr>
  </property>
</Properties>
</file>